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BD09EA" w14:textId="056156AE" w:rsidR="004D2FAC" w:rsidRDefault="004D2FAC" w:rsidP="00DA369E">
      <w:pPr>
        <w:pStyle w:val="Heading1"/>
        <w:rPr>
          <w:rFonts w:eastAsiaTheme="minorEastAsia"/>
        </w:rPr>
      </w:pPr>
      <w:r>
        <w:rPr>
          <w:rFonts w:eastAsiaTheme="minorEastAsia"/>
        </w:rPr>
        <w:t>Question 1</w:t>
      </w:r>
    </w:p>
    <w:p w14:paraId="47E0515B" w14:textId="2FAAC6DB" w:rsidR="00EF6F61" w:rsidRPr="004D2FAC" w:rsidRDefault="00EF6F61" w:rsidP="004D2FAC">
      <w:pPr>
        <w:ind w:left="360"/>
        <w:rPr>
          <w:rFonts w:eastAsiaTheme="minorEastAsia"/>
        </w:rPr>
      </w:pPr>
      <w:r>
        <w:rPr>
          <w:rFonts w:eastAsiaTheme="minorEastAsia"/>
        </w:rPr>
        <w:t>Taking the partial derivative of D w.r.t to disparity d</w:t>
      </w:r>
      <w:r w:rsidR="008369EB">
        <w:rPr>
          <w:rFonts w:eastAsiaTheme="minorEastAsia"/>
        </w:rPr>
        <w:t>:</w:t>
      </w:r>
    </w:p>
    <w:p w14:paraId="36E54FF0" w14:textId="38033961" w:rsidR="00F63BF8" w:rsidRPr="004D2FAC" w:rsidRDefault="00373B74" w:rsidP="004D2FAC">
      <w:pPr>
        <w:ind w:left="360"/>
        <w:rPr>
          <w:rFonts w:eastAsiaTheme="minorEastAsia"/>
        </w:rPr>
      </w:pPr>
      <m:oMathPara>
        <m:oMath>
          <m:r>
            <w:rPr>
              <w:rFonts w:ascii="Cambria Math" w:hAnsi="Cambria Math"/>
            </w:rPr>
            <m:t>D=</m:t>
          </m:r>
          <m:f>
            <m:fPr>
              <m:ctrlPr>
                <w:rPr>
                  <w:rFonts w:ascii="Cambria Math" w:hAnsi="Cambria Math"/>
                  <w:i/>
                </w:rPr>
              </m:ctrlPr>
            </m:fPr>
            <m:num>
              <m:r>
                <w:rPr>
                  <w:rFonts w:ascii="Cambria Math" w:hAnsi="Cambria Math"/>
                </w:rPr>
                <m:t>fB</m:t>
              </m:r>
            </m:num>
            <m:den>
              <m:r>
                <w:rPr>
                  <w:rFonts w:ascii="Cambria Math" w:hAnsi="Cambria Math"/>
                </w:rPr>
                <m:t>d</m:t>
              </m:r>
            </m:den>
          </m:f>
        </m:oMath>
      </m:oMathPara>
    </w:p>
    <w:p w14:paraId="791C52A1" w14:textId="4C9EE139" w:rsidR="00373B74" w:rsidRPr="005573DD" w:rsidRDefault="00571EA2" w:rsidP="005573DD">
      <w:pPr>
        <w:pStyle w:val="ListParagraph"/>
        <w:rPr>
          <w:rFonts w:eastAsiaTheme="minorEastAsia"/>
        </w:rPr>
      </w:pPr>
      <m:oMathPara>
        <m:oMath>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m:t>
              </m:r>
            </m:den>
          </m:f>
          <m:r>
            <w:rPr>
              <w:rFonts w:ascii="Cambria Math" w:hAnsi="Cambria Math" w:cs="Times New Roman"/>
            </w:rPr>
            <m:t>=</m:t>
          </m:r>
          <m:f>
            <m:fPr>
              <m:ctrlPr>
                <w:rPr>
                  <w:rFonts w:ascii="Cambria Math" w:hAnsi="Cambria Math" w:cs="Times New Roman"/>
                  <w:i/>
                </w:rPr>
              </m:ctrlPr>
            </m:fPr>
            <m:num>
              <m:f>
                <m:fPr>
                  <m:ctrlPr>
                    <w:rPr>
                      <w:rFonts w:ascii="Cambria Math" w:hAnsi="Cambria Math" w:cs="Times New Roman"/>
                      <w:i/>
                    </w:rPr>
                  </m:ctrlPr>
                </m:fPr>
                <m:num>
                  <m:r>
                    <w:rPr>
                      <w:rFonts w:ascii="Cambria Math" w:hAnsi="Cambria Math" w:cs="Times New Roman"/>
                    </w:rPr>
                    <m:t>∂fB</m:t>
                  </m:r>
                </m:num>
                <m:den>
                  <m:r>
                    <w:rPr>
                      <w:rFonts w:ascii="Cambria Math" w:hAnsi="Cambria Math" w:cs="Times New Roman"/>
                    </w:rPr>
                    <m:t>d</m:t>
                  </m:r>
                </m:den>
              </m:f>
            </m:num>
            <m:den>
              <m:r>
                <w:rPr>
                  <w:rFonts w:ascii="Cambria Math" w:hAnsi="Cambria Math" w:cs="Times New Roman"/>
                </w:rPr>
                <m:t>∂d</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fB</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d</m:t>
                      </m:r>
                    </m:den>
                  </m:f>
                </m:e>
              </m:d>
            </m:num>
            <m:den>
              <m:r>
                <w:rPr>
                  <w:rFonts w:ascii="Cambria Math" w:hAnsi="Cambria Math" w:cs="Times New Roman"/>
                </w:rPr>
                <m:t>∂d</m:t>
              </m:r>
            </m:den>
          </m:f>
          <m:r>
            <w:rPr>
              <w:rFonts w:ascii="Cambria Math" w:hAnsi="Cambria Math" w:cs="Times New Roman"/>
            </w:rPr>
            <m:t xml:space="preserve"> =</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fB</m:t>
                      </m:r>
                    </m:num>
                    <m:den>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den>
                  </m:f>
                </m:e>
              </m:d>
              <m:r>
                <w:rPr>
                  <w:rFonts w:ascii="Cambria Math" w:hAnsi="Cambria Math" w:cs="Times New Roman"/>
                </w:rPr>
                <m:t>∂d</m:t>
              </m:r>
            </m:num>
            <m:den>
              <m:r>
                <w:rPr>
                  <w:rFonts w:ascii="Cambria Math" w:hAnsi="Cambria Math" w:cs="Times New Roman"/>
                </w:rPr>
                <m:t>∂d</m:t>
              </m:r>
            </m:den>
          </m:f>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fB</m:t>
              </m:r>
            </m:num>
            <m:den>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den>
          </m:f>
          <m:r>
            <w:rPr>
              <w:rFonts w:ascii="Cambria Math" w:hAnsi="Cambria Math" w:cs="Times New Roman"/>
            </w:rPr>
            <m:t xml:space="preserve"> </m:t>
          </m:r>
        </m:oMath>
      </m:oMathPara>
    </w:p>
    <w:p w14:paraId="078ED82F" w14:textId="77777777" w:rsidR="00216E53" w:rsidRPr="00216E53" w:rsidRDefault="00216E53" w:rsidP="00373B74">
      <w:pPr>
        <w:pStyle w:val="ListParagraph"/>
        <w:rPr>
          <w:rFonts w:eastAsiaTheme="minorEastAsia"/>
        </w:rPr>
      </w:pPr>
    </w:p>
    <w:p w14:paraId="6342D387" w14:textId="2F83E0FC" w:rsidR="004D2FAC" w:rsidRPr="005573DD" w:rsidRDefault="00571EA2" w:rsidP="00373B74">
      <w:pPr>
        <w:pStyle w:val="ListParagraph"/>
        <w:rPr>
          <w:rFonts w:eastAsiaTheme="minorEastAsia"/>
        </w:rPr>
      </w:pPr>
      <m:oMathPara>
        <m:oMath>
          <m:d>
            <m:dPr>
              <m:begChr m:val="|"/>
              <m:endChr m:val="|"/>
              <m:ctrlPr>
                <w:rPr>
                  <w:rFonts w:ascii="Cambria Math" w:eastAsiaTheme="minorEastAsia" w:hAnsi="Cambria Math"/>
                  <w:i/>
                </w:rPr>
              </m:ctrlPr>
            </m:dPr>
            <m:e>
              <m:r>
                <w:rPr>
                  <w:rFonts w:ascii="Cambria Math" w:hAnsi="Cambria Math" w:cs="Times New Roman"/>
                </w:rPr>
                <m:t>∂D</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fB</m:t>
                  </m:r>
                </m:num>
                <m:den>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den>
              </m:f>
            </m:e>
          </m:d>
          <m:r>
            <w:rPr>
              <w:rFonts w:ascii="Cambria Math" w:hAnsi="Cambria Math" w:cs="Times New Roman"/>
            </w:rPr>
            <m:t>∂d=</m:t>
          </m:r>
          <m:d>
            <m:dPr>
              <m:begChr m:val="|"/>
              <m:endChr m:val="|"/>
              <m:ctrlPr>
                <w:rPr>
                  <w:rFonts w:ascii="Cambria Math" w:hAnsi="Cambria Math" w:cs="Times New Roman"/>
                  <w:i/>
                </w:rPr>
              </m:ctrlPr>
            </m:dPr>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fB</m:t>
                  </m:r>
                </m:e>
              </m:d>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fB</m:t>
                          </m:r>
                        </m:num>
                        <m:den>
                          <m:r>
                            <w:rPr>
                              <w:rFonts w:ascii="Cambria Math" w:hAnsi="Cambria Math" w:cs="Times New Roman"/>
                            </w:rPr>
                            <m:t>D</m:t>
                          </m:r>
                        </m:den>
                      </m:f>
                    </m:e>
                  </m:d>
                </m:e>
                <m:sup>
                  <m:r>
                    <w:rPr>
                      <w:rFonts w:ascii="Cambria Math" w:hAnsi="Cambria Math" w:cs="Times New Roman"/>
                    </w:rPr>
                    <m:t>2</m:t>
                  </m:r>
                </m:sup>
              </m:sSup>
            </m:e>
          </m:d>
          <m:r>
            <w:rPr>
              <w:rFonts w:ascii="Cambria Math" w:hAnsi="Cambria Math" w:cs="Times New Roman"/>
            </w:rPr>
            <m:t>∂d=</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num>
            <m:den>
              <m:r>
                <w:rPr>
                  <w:rFonts w:ascii="Cambria Math" w:hAnsi="Cambria Math" w:cs="Times New Roman"/>
                </w:rPr>
                <m:t>fB</m:t>
              </m:r>
            </m:den>
          </m:f>
          <m:r>
            <w:rPr>
              <w:rFonts w:ascii="Cambria Math" w:hAnsi="Cambria Math" w:cs="Times New Roman"/>
            </w:rPr>
            <m:t xml:space="preserve">∂d </m:t>
          </m:r>
        </m:oMath>
      </m:oMathPara>
    </w:p>
    <w:p w14:paraId="74D9AFAA" w14:textId="77777777" w:rsidR="005573DD" w:rsidRDefault="005573DD" w:rsidP="00373B74">
      <w:pPr>
        <w:pStyle w:val="ListParagraph"/>
        <w:rPr>
          <w:rFonts w:eastAsiaTheme="minorEastAsia"/>
        </w:rPr>
      </w:pPr>
    </w:p>
    <w:p w14:paraId="4284B6B5" w14:textId="77777777" w:rsidR="00AA16C1" w:rsidRDefault="00157465" w:rsidP="00373B74">
      <w:pPr>
        <w:pStyle w:val="ListParagraph"/>
        <w:rPr>
          <w:rFonts w:eastAsiaTheme="minorEastAsia"/>
        </w:rPr>
      </w:pPr>
      <w:r>
        <w:rPr>
          <w:rFonts w:eastAsiaTheme="minorEastAsia"/>
        </w:rPr>
        <w:t>Conclusion:</w:t>
      </w:r>
      <w:r>
        <w:rPr>
          <w:rFonts w:eastAsiaTheme="minorEastAsia"/>
        </w:rPr>
        <w:br/>
      </w:r>
      <w:r w:rsidR="00AA16C1">
        <w:rPr>
          <w:rFonts w:eastAsiaTheme="minorEastAsia"/>
        </w:rPr>
        <w:t>The dependence of the error in-depth estimation of a 3D point as a function of:</w:t>
      </w:r>
    </w:p>
    <w:p w14:paraId="3216514F" w14:textId="66981946" w:rsidR="005573DD" w:rsidRDefault="00AA16C1" w:rsidP="00AA16C1">
      <w:pPr>
        <w:pStyle w:val="ListParagraph"/>
        <w:numPr>
          <w:ilvl w:val="0"/>
          <w:numId w:val="2"/>
        </w:numPr>
        <w:rPr>
          <w:rFonts w:eastAsiaTheme="minorEastAsia"/>
        </w:rPr>
      </w:pPr>
      <w:r>
        <w:rPr>
          <w:rFonts w:eastAsiaTheme="minorEastAsia"/>
        </w:rPr>
        <w:t>Baseline length increase means a decrease in the error (inverse relation)</w:t>
      </w:r>
    </w:p>
    <w:p w14:paraId="2602844B" w14:textId="5C081503" w:rsidR="00AA16C1" w:rsidRDefault="00AA16C1" w:rsidP="00AA16C1">
      <w:pPr>
        <w:pStyle w:val="ListParagraph"/>
        <w:numPr>
          <w:ilvl w:val="0"/>
          <w:numId w:val="2"/>
        </w:numPr>
        <w:rPr>
          <w:rFonts w:eastAsiaTheme="minorEastAsia"/>
        </w:rPr>
      </w:pPr>
      <w:r>
        <w:rPr>
          <w:rFonts w:eastAsiaTheme="minorEastAsia"/>
        </w:rPr>
        <w:t xml:space="preserve">Focal length increase means </w:t>
      </w:r>
      <w:r w:rsidR="00754443">
        <w:rPr>
          <w:rFonts w:eastAsiaTheme="minorEastAsia"/>
        </w:rPr>
        <w:t>decrease in error (inverse relation)</w:t>
      </w:r>
    </w:p>
    <w:p w14:paraId="4F14FEE3" w14:textId="2890BEF9" w:rsidR="00754443" w:rsidRDefault="00754443" w:rsidP="00AA16C1">
      <w:pPr>
        <w:pStyle w:val="ListParagraph"/>
        <w:numPr>
          <w:ilvl w:val="0"/>
          <w:numId w:val="2"/>
        </w:numPr>
        <w:rPr>
          <w:rFonts w:eastAsiaTheme="minorEastAsia"/>
        </w:rPr>
      </w:pPr>
      <w:r>
        <w:rPr>
          <w:rFonts w:eastAsiaTheme="minorEastAsia"/>
        </w:rPr>
        <w:t>Stereo matching error increase means increase in error (proportional relationship)</w:t>
      </w:r>
    </w:p>
    <w:p w14:paraId="63034D1D" w14:textId="454EE75F" w:rsidR="00754443" w:rsidRDefault="00DA369E" w:rsidP="00AA16C1">
      <w:pPr>
        <w:pStyle w:val="ListParagraph"/>
        <w:numPr>
          <w:ilvl w:val="0"/>
          <w:numId w:val="2"/>
        </w:numPr>
        <w:rPr>
          <w:rFonts w:eastAsiaTheme="minorEastAsia"/>
        </w:rPr>
      </w:pPr>
      <w:r>
        <w:rPr>
          <w:rFonts w:eastAsiaTheme="minorEastAsia"/>
        </w:rPr>
        <w:t>3D point depth increase means increase in error (proportional relationship)</w:t>
      </w:r>
    </w:p>
    <w:p w14:paraId="78687E0B" w14:textId="77777777" w:rsidR="00220E1C" w:rsidRDefault="00220E1C">
      <w:pPr>
        <w:rPr>
          <w:rFonts w:asciiTheme="majorHAnsi" w:eastAsiaTheme="minorEastAsia" w:hAnsiTheme="majorHAnsi" w:cstheme="majorBidi"/>
          <w:color w:val="2F5496" w:themeColor="accent1" w:themeShade="BF"/>
          <w:sz w:val="32"/>
          <w:szCs w:val="32"/>
        </w:rPr>
      </w:pPr>
      <w:r>
        <w:rPr>
          <w:rFonts w:eastAsiaTheme="minorEastAsia"/>
        </w:rPr>
        <w:br w:type="page"/>
      </w:r>
    </w:p>
    <w:p w14:paraId="7E96C126" w14:textId="4CBC8C8B" w:rsidR="00DA369E" w:rsidRPr="00DA369E" w:rsidRDefault="00DA369E" w:rsidP="00DA369E">
      <w:pPr>
        <w:pStyle w:val="Heading1"/>
        <w:rPr>
          <w:rFonts w:eastAsiaTheme="minorEastAsia"/>
        </w:rPr>
      </w:pPr>
      <w:r>
        <w:rPr>
          <w:rFonts w:eastAsiaTheme="minorEastAsia"/>
        </w:rPr>
        <w:lastRenderedPageBreak/>
        <w:t>Question 2</w:t>
      </w:r>
    </w:p>
    <w:p w14:paraId="49C81017" w14:textId="05BA5398" w:rsidR="007C3DA4" w:rsidRDefault="007C3DA4" w:rsidP="007C3DA4">
      <w:pPr>
        <w:pStyle w:val="ListParagraph"/>
        <w:jc w:val="center"/>
        <w:rPr>
          <w:rFonts w:eastAsiaTheme="minorEastAsia"/>
        </w:rPr>
      </w:pPr>
      <w:r>
        <w:rPr>
          <w:noProof/>
        </w:rPr>
        <w:drawing>
          <wp:inline distT="0" distB="0" distL="0" distR="0" wp14:anchorId="582597CE" wp14:editId="7B010FE2">
            <wp:extent cx="3857625" cy="2942675"/>
            <wp:effectExtent l="0" t="0" r="0" b="0"/>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7"/>
                    <a:stretch>
                      <a:fillRect/>
                    </a:stretch>
                  </pic:blipFill>
                  <pic:spPr>
                    <a:xfrm>
                      <a:off x="0" y="0"/>
                      <a:ext cx="3860817" cy="2945110"/>
                    </a:xfrm>
                    <a:prstGeom prst="rect">
                      <a:avLst/>
                    </a:prstGeom>
                  </pic:spPr>
                </pic:pic>
              </a:graphicData>
            </a:graphic>
          </wp:inline>
        </w:drawing>
      </w:r>
    </w:p>
    <w:p w14:paraId="72DFAAD9" w14:textId="77777777" w:rsidR="008B700A" w:rsidRDefault="008B700A" w:rsidP="00373B74">
      <w:pPr>
        <w:pStyle w:val="ListParagraph"/>
        <w:rPr>
          <w:rFonts w:eastAsiaTheme="minorEastAsia"/>
        </w:rPr>
      </w:pPr>
    </w:p>
    <w:p w14:paraId="658399C1" w14:textId="3B5D752C" w:rsidR="008B700A" w:rsidRDefault="008B700A" w:rsidP="00373B74">
      <w:pPr>
        <w:pStyle w:val="ListParagraph"/>
        <w:rPr>
          <w:rFonts w:eastAsiaTheme="minorEastAsia"/>
        </w:rPr>
      </w:pPr>
      <w:r>
        <w:rPr>
          <w:rFonts w:eastAsiaTheme="minorEastAsia"/>
        </w:rPr>
        <w:t xml:space="preserve">No, </w:t>
      </w:r>
      <w:r w:rsidR="007C3DA4">
        <w:rPr>
          <w:rFonts w:eastAsiaTheme="minorEastAsia"/>
        </w:rPr>
        <w:t xml:space="preserve">simply rotating about </w:t>
      </w:r>
      <w:r w:rsidR="006D0B11">
        <w:rPr>
          <w:rFonts w:eastAsiaTheme="minorEastAsia"/>
        </w:rPr>
        <w:t>the optical center yields no depth information</w:t>
      </w:r>
      <w:r w:rsidR="00F37625">
        <w:rPr>
          <w:rFonts w:eastAsiaTheme="minorEastAsia"/>
        </w:rPr>
        <w:t xml:space="preserve">, it captures images of a 3D scene </w:t>
      </w:r>
      <w:r w:rsidR="005930B1">
        <w:rPr>
          <w:rFonts w:eastAsiaTheme="minorEastAsia"/>
        </w:rPr>
        <w:t>as if the scene were painted on a plane infinitely far away from the camera.</w:t>
      </w:r>
      <w:r w:rsidR="006D0B11">
        <w:rPr>
          <w:rFonts w:eastAsiaTheme="minorEastAsia"/>
        </w:rPr>
        <w:t xml:space="preserve"> W</w:t>
      </w:r>
      <w:r w:rsidR="005221BB">
        <w:rPr>
          <w:rFonts w:eastAsiaTheme="minorEastAsia"/>
        </w:rPr>
        <w:t>e get</w:t>
      </w:r>
      <w:r w:rsidR="006D0B11">
        <w:rPr>
          <w:rFonts w:eastAsiaTheme="minorEastAsia"/>
        </w:rPr>
        <w:t xml:space="preserve"> no depth information</w:t>
      </w:r>
      <w:r w:rsidR="005930B1">
        <w:rPr>
          <w:rFonts w:eastAsiaTheme="minorEastAsia"/>
        </w:rPr>
        <w:t xml:space="preserve"> since we don’t have a translation</w:t>
      </w:r>
      <w:r w:rsidR="00EE1062">
        <w:rPr>
          <w:rFonts w:eastAsiaTheme="minorEastAsia"/>
        </w:rPr>
        <w:t xml:space="preserve"> between two views</w:t>
      </w:r>
      <w:r w:rsidR="005221BB">
        <w:rPr>
          <w:rFonts w:eastAsiaTheme="minorEastAsia"/>
        </w:rPr>
        <w:t xml:space="preserve"> (</w:t>
      </w:r>
      <w:proofErr w:type="gramStart"/>
      <w:r w:rsidR="005221BB">
        <w:rPr>
          <w:rFonts w:eastAsiaTheme="minorEastAsia"/>
        </w:rPr>
        <w:t>i.e.</w:t>
      </w:r>
      <w:proofErr w:type="gramEnd"/>
      <w:r w:rsidR="005221BB">
        <w:rPr>
          <w:rFonts w:eastAsiaTheme="minorEastAsia"/>
        </w:rPr>
        <w:t xml:space="preserve"> we can’t triangulate the multiple frames)</w:t>
      </w:r>
      <w:r w:rsidR="006D0B11">
        <w:rPr>
          <w:rFonts w:eastAsiaTheme="minorEastAsia"/>
        </w:rPr>
        <w:t>,</w:t>
      </w:r>
      <w:r w:rsidR="00EE1062">
        <w:rPr>
          <w:rFonts w:eastAsiaTheme="minorEastAsia"/>
        </w:rPr>
        <w:t xml:space="preserve"> so</w:t>
      </w:r>
      <w:r w:rsidR="006D0B11">
        <w:rPr>
          <w:rFonts w:eastAsiaTheme="minorEastAsia"/>
        </w:rPr>
        <w:t xml:space="preserve"> we don’t have an 3D information.</w:t>
      </w:r>
      <w:r w:rsidR="00EE1062">
        <w:rPr>
          <w:rFonts w:eastAsiaTheme="minorEastAsia"/>
        </w:rPr>
        <w:t xml:space="preserve"> Depth cues (parallax) can only be recovered when T is nonzero.</w:t>
      </w:r>
    </w:p>
    <w:p w14:paraId="385A5621" w14:textId="5D32A9B7" w:rsidR="00F10894" w:rsidRDefault="00F10894" w:rsidP="00373B74">
      <w:pPr>
        <w:pStyle w:val="ListParagraph"/>
        <w:rPr>
          <w:rFonts w:eastAsiaTheme="minorEastAsia"/>
        </w:rPr>
      </w:pPr>
      <m:oMathPara>
        <m:oMath>
          <m:r>
            <w:rPr>
              <w:rFonts w:ascii="Cambria Math" w:eastAsiaTheme="minorEastAsia" w:hAnsi="Cambria Math"/>
            </w:rPr>
            <m:t>v=Bw, Z is not involved</m:t>
          </m:r>
        </m:oMath>
      </m:oMathPara>
    </w:p>
    <w:p w14:paraId="502D611E" w14:textId="77777777" w:rsidR="005B1660" w:rsidRDefault="005B1660" w:rsidP="00373B74">
      <w:pPr>
        <w:pStyle w:val="ListParagraph"/>
        <w:rPr>
          <w:rFonts w:eastAsiaTheme="minorEastAsia"/>
        </w:rPr>
      </w:pPr>
    </w:p>
    <w:p w14:paraId="64EF2F91" w14:textId="605B5F76" w:rsidR="00877BEE" w:rsidRPr="00877BEE" w:rsidRDefault="00877BEE" w:rsidP="004F4D6D">
      <w:pPr>
        <w:pStyle w:val="ListParagraph"/>
        <w:rPr>
          <w:rFonts w:eastAsiaTheme="minorEastAsia"/>
        </w:rPr>
      </w:pPr>
      <w:r w:rsidRPr="00877BEE">
        <w:rPr>
          <w:rFonts w:eastAsiaTheme="minorEastAsia"/>
        </w:rPr>
        <w:t>Yes</w:t>
      </w:r>
      <w:r>
        <w:rPr>
          <w:rFonts w:eastAsiaTheme="minorEastAsia"/>
        </w:rPr>
        <w:t xml:space="preserve">, since we’re translating along the optical </w:t>
      </w:r>
      <w:r w:rsidR="00F10894">
        <w:rPr>
          <w:rFonts w:eastAsiaTheme="minorEastAsia"/>
        </w:rPr>
        <w:t>axis’s</w:t>
      </w:r>
      <w:r>
        <w:rPr>
          <w:rFonts w:eastAsiaTheme="minorEastAsia"/>
        </w:rPr>
        <w:t xml:space="preserve"> (</w:t>
      </w:r>
      <w:proofErr w:type="gramStart"/>
      <w:r>
        <w:rPr>
          <w:rFonts w:eastAsiaTheme="minorEastAsia"/>
        </w:rPr>
        <w:t>i.e.</w:t>
      </w:r>
      <w:proofErr w:type="gramEnd"/>
      <w:r>
        <w:rPr>
          <w:rFonts w:eastAsiaTheme="minorEastAsia"/>
        </w:rPr>
        <w:t xml:space="preserve"> along the Baseline from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l</m:t>
            </m:r>
          </m:sub>
        </m:sSub>
      </m:oMath>
      <w:r>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r</m:t>
            </m:r>
          </m:sub>
        </m:sSub>
      </m:oMath>
      <w:r>
        <w:rPr>
          <w:rFonts w:eastAsiaTheme="minorEastAsia"/>
        </w:rPr>
        <w:t>)</w:t>
      </w:r>
      <w:r w:rsidR="00681C26">
        <w:rPr>
          <w:rFonts w:eastAsiaTheme="minorEastAsia"/>
        </w:rPr>
        <w:t>. We have</w:t>
      </w:r>
      <w:r w:rsidR="00133CFB">
        <w:rPr>
          <w:rFonts w:eastAsiaTheme="minorEastAsia"/>
        </w:rPr>
        <w:t xml:space="preserve"> (translation depth Z)</w:t>
      </w:r>
      <w:r w:rsidR="00681C26">
        <w:rPr>
          <w:rFonts w:eastAsiaTheme="minorEastAsia"/>
        </w:rPr>
        <w:t>:</w:t>
      </w:r>
      <w:r w:rsidR="00681C26">
        <w:rPr>
          <w:rFonts w:eastAsiaTheme="minorEastAsia"/>
        </w:rPr>
        <w:br/>
      </w:r>
      <m:oMathPara>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Tz</m:t>
              </m:r>
            </m:num>
            <m:den>
              <m:r>
                <w:rPr>
                  <w:rFonts w:ascii="Cambria Math" w:eastAsiaTheme="minorEastAsia" w:hAnsi="Cambria Math"/>
                </w:rPr>
                <m:t>Z</m:t>
              </m:r>
            </m:den>
          </m:f>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 </m:t>
          </m:r>
        </m:oMath>
      </m:oMathPara>
    </w:p>
    <w:p w14:paraId="628CAC2C" w14:textId="77777777" w:rsidR="006D0B11" w:rsidRDefault="006D0B11" w:rsidP="00373B74">
      <w:pPr>
        <w:pStyle w:val="ListParagraph"/>
        <w:rPr>
          <w:rFonts w:eastAsiaTheme="minorEastAsia"/>
        </w:rPr>
      </w:pPr>
    </w:p>
    <w:p w14:paraId="7CB8D6E8" w14:textId="70176AA6" w:rsidR="005D049F" w:rsidRDefault="005D049F" w:rsidP="00373B74">
      <w:pPr>
        <w:pStyle w:val="ListParagraph"/>
        <w:rPr>
          <w:rFonts w:eastAsiaTheme="minorEastAsia"/>
        </w:rPr>
      </w:pPr>
      <w:r>
        <w:rPr>
          <w:noProof/>
        </w:rPr>
        <w:lastRenderedPageBreak/>
        <w:drawing>
          <wp:inline distT="0" distB="0" distL="0" distR="0" wp14:anchorId="4D63534C" wp14:editId="767F6126">
            <wp:extent cx="5191125" cy="4095750"/>
            <wp:effectExtent l="0" t="0" r="9525" b="0"/>
            <wp:docPr id="3" name="Picture 3"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radar chart&#10;&#10;Description automatically generated"/>
                    <pic:cNvPicPr/>
                  </pic:nvPicPr>
                  <pic:blipFill>
                    <a:blip r:embed="rId8"/>
                    <a:stretch>
                      <a:fillRect/>
                    </a:stretch>
                  </pic:blipFill>
                  <pic:spPr>
                    <a:xfrm>
                      <a:off x="0" y="0"/>
                      <a:ext cx="5191125" cy="4095750"/>
                    </a:xfrm>
                    <a:prstGeom prst="rect">
                      <a:avLst/>
                    </a:prstGeom>
                  </pic:spPr>
                </pic:pic>
              </a:graphicData>
            </a:graphic>
          </wp:inline>
        </w:drawing>
      </w:r>
    </w:p>
    <w:p w14:paraId="665FC791" w14:textId="73F355AF" w:rsidR="006D0B11" w:rsidRDefault="00133CFB" w:rsidP="00373B74">
      <w:pPr>
        <w:pStyle w:val="ListParagraph"/>
        <w:rPr>
          <w:rFonts w:eastAsiaTheme="minorEastAsia"/>
        </w:rPr>
      </w:pPr>
      <w:r>
        <w:rPr>
          <w:rFonts w:eastAsiaTheme="minorEastAsia"/>
        </w:rPr>
        <w:t xml:space="preserve">Then with </w:t>
      </w:r>
      <w:r w:rsidR="006D0B11">
        <w:rPr>
          <w:rFonts w:eastAsiaTheme="minorEastAsia"/>
        </w:rPr>
        <w:t>both rotation and translation (R</w:t>
      </w:r>
      <w:r w:rsidR="004F30BA">
        <w:rPr>
          <w:rFonts w:eastAsiaTheme="minorEastAsia"/>
        </w:rPr>
        <w:t xml:space="preserve">, </w:t>
      </w:r>
      <w:r w:rsidR="006D0B11">
        <w:rPr>
          <w:rFonts w:eastAsiaTheme="minorEastAsia"/>
        </w:rPr>
        <w:t xml:space="preserve">T) </w:t>
      </w:r>
      <w:r>
        <w:rPr>
          <w:rFonts w:eastAsiaTheme="minorEastAsia"/>
        </w:rPr>
        <w:t>we</w:t>
      </w:r>
      <w:r w:rsidR="006D0B11">
        <w:rPr>
          <w:rFonts w:eastAsiaTheme="minorEastAsia"/>
        </w:rPr>
        <w:t xml:space="preserve"> net 3D information among</w:t>
      </w:r>
      <w:r w:rsidR="004F30BA">
        <w:rPr>
          <w:rFonts w:eastAsiaTheme="minorEastAsia"/>
        </w:rPr>
        <w:t xml:space="preserve"> the</w:t>
      </w:r>
      <w:r w:rsidR="006D0B11">
        <w:rPr>
          <w:rFonts w:eastAsiaTheme="minorEastAsia"/>
        </w:rPr>
        <w:t xml:space="preserve"> two image planes in reference to the point P</w:t>
      </w:r>
      <w:r w:rsidR="00F020E4">
        <w:rPr>
          <w:rFonts w:eastAsiaTheme="minorEastAsia"/>
        </w:rPr>
        <w:t>.</w:t>
      </w:r>
    </w:p>
    <w:p w14:paraId="5950BF15" w14:textId="22391037" w:rsidR="000C2B0F" w:rsidRDefault="000C2B0F" w:rsidP="00373B74">
      <w:pPr>
        <w:pStyle w:val="ListParagraph"/>
        <w:rPr>
          <w:rFonts w:eastAsiaTheme="minorEastAsia"/>
        </w:rPr>
      </w:pPr>
    </w:p>
    <w:p w14:paraId="022FD757" w14:textId="77777777" w:rsidR="000C2B0F" w:rsidRDefault="000C2B0F">
      <w:pPr>
        <w:rPr>
          <w:rFonts w:eastAsiaTheme="minorEastAsia"/>
        </w:rPr>
      </w:pPr>
      <w:r>
        <w:rPr>
          <w:rFonts w:eastAsiaTheme="minorEastAsia"/>
        </w:rPr>
        <w:br w:type="page"/>
      </w:r>
    </w:p>
    <w:p w14:paraId="260CF63E" w14:textId="2CB2FE41" w:rsidR="00C7745E" w:rsidRDefault="00C7745E" w:rsidP="00C7745E">
      <w:pPr>
        <w:pStyle w:val="Heading1"/>
        <w:rPr>
          <w:rFonts w:eastAsiaTheme="minorEastAsia"/>
        </w:rPr>
      </w:pPr>
      <w:r>
        <w:rPr>
          <w:rFonts w:eastAsiaTheme="minorEastAsia"/>
        </w:rPr>
        <w:lastRenderedPageBreak/>
        <w:t>Question 3</w:t>
      </w:r>
    </w:p>
    <w:p w14:paraId="0A96364B" w14:textId="672F3D6C" w:rsidR="00C7745E" w:rsidRDefault="00C7745E" w:rsidP="00C7745E">
      <w:r>
        <w:tab/>
        <w:t>Human:</w:t>
      </w:r>
    </w:p>
    <w:p w14:paraId="2B932EC2" w14:textId="05321EFF" w:rsidR="00C7745E" w:rsidRDefault="008B4409" w:rsidP="00C92344">
      <w:pPr>
        <w:pStyle w:val="ListParagraph"/>
        <w:numPr>
          <w:ilvl w:val="0"/>
          <w:numId w:val="3"/>
        </w:numPr>
      </w:pPr>
      <w:r>
        <w:t>Paral</w:t>
      </w:r>
      <w:r w:rsidR="00167F7F">
        <w:t xml:space="preserve">lax and stereo motion in our eyes. For </w:t>
      </w:r>
      <w:r w:rsidR="001A60C7">
        <w:t>example,</w:t>
      </w:r>
      <w:r w:rsidR="00167F7F">
        <w:t xml:space="preserve"> if we observe the same object in two different scenarios, our brains know</w:t>
      </w:r>
      <w:r w:rsidR="001A60C7">
        <w:t xml:space="preserve"> to calibrate a weighted combination of information. The object in question would appear “large” I</w:t>
      </w:r>
      <w:r w:rsidR="00167F7F">
        <w:t xml:space="preserve">n a small room and </w:t>
      </w:r>
      <w:r w:rsidR="001A60C7">
        <w:t xml:space="preserve">“small” </w:t>
      </w:r>
      <w:r w:rsidR="00167F7F">
        <w:t>a large room</w:t>
      </w:r>
      <w:r w:rsidR="001A60C7">
        <w:t>.</w:t>
      </w:r>
    </w:p>
    <w:p w14:paraId="01B79B1E" w14:textId="5DD444DD" w:rsidR="00C92344" w:rsidRDefault="00927E6E" w:rsidP="00C92344">
      <w:pPr>
        <w:pStyle w:val="ListParagraph"/>
        <w:numPr>
          <w:ilvl w:val="0"/>
          <w:numId w:val="3"/>
        </w:numPr>
      </w:pPr>
      <w:r>
        <w:t>We can then relate object size to the size of nearby reference objects, like a brick wall</w:t>
      </w:r>
      <w:r w:rsidR="001D0426">
        <w:t>, ignoring perceived sizes SL and SR when making their match.</w:t>
      </w:r>
    </w:p>
    <w:p w14:paraId="6BBCD5EF" w14:textId="11D77776" w:rsidR="001D0426" w:rsidRDefault="00822DE7" w:rsidP="00C92344">
      <w:pPr>
        <w:pStyle w:val="ListParagraph"/>
        <w:numPr>
          <w:ilvl w:val="0"/>
          <w:numId w:val="3"/>
        </w:numPr>
      </w:pPr>
      <w:r>
        <w:t>In a static environment</w:t>
      </w:r>
      <w:r w:rsidR="007B53CA">
        <w:t>, performance depends on the distance of comparison cubes alone.</w:t>
      </w:r>
    </w:p>
    <w:p w14:paraId="7D6F24C5" w14:textId="76BEDA59" w:rsidR="001F5853" w:rsidRDefault="001F5853" w:rsidP="00C92344">
      <w:pPr>
        <w:pStyle w:val="ListParagraph"/>
        <w:numPr>
          <w:ilvl w:val="0"/>
          <w:numId w:val="3"/>
        </w:numPr>
      </w:pPr>
      <w:r>
        <w:t>We can infer a lot of information of a blurry image sequence based on motion alone.</w:t>
      </w:r>
    </w:p>
    <w:p w14:paraId="2580FEAC" w14:textId="4A220279" w:rsidR="001F5853" w:rsidRDefault="008124FB" w:rsidP="00C92344">
      <w:pPr>
        <w:pStyle w:val="ListParagraph"/>
        <w:numPr>
          <w:ilvl w:val="0"/>
          <w:numId w:val="3"/>
        </w:numPr>
      </w:pPr>
      <w:r>
        <w:t>Triangulation</w:t>
      </w:r>
      <w:r w:rsidR="00435ABD">
        <w:t xml:space="preserve"> of the human eyes</w:t>
      </w:r>
      <w:r>
        <w:t xml:space="preserve">, a </w:t>
      </w:r>
      <w:r w:rsidR="00435ABD">
        <w:t xml:space="preserve">view of profundity arises from </w:t>
      </w:r>
      <w:r>
        <w:t>a unique combination of a given 3D point in our left and right retinal pictures (for example when we try to directly look at our nose and “cross” our eyes).</w:t>
      </w:r>
    </w:p>
    <w:p w14:paraId="55BCCA62" w14:textId="42A019EB" w:rsidR="007B53CA" w:rsidRDefault="007B53CA" w:rsidP="007B53CA">
      <w:pPr>
        <w:ind w:firstLine="720"/>
      </w:pPr>
      <w:r>
        <w:t>Machine:</w:t>
      </w:r>
    </w:p>
    <w:p w14:paraId="49675E33" w14:textId="2020BB45" w:rsidR="007B53CA" w:rsidRDefault="005900DD" w:rsidP="007B53CA">
      <w:pPr>
        <w:pStyle w:val="ListParagraph"/>
        <w:numPr>
          <w:ilvl w:val="0"/>
          <w:numId w:val="4"/>
        </w:numPr>
      </w:pPr>
      <w:r>
        <w:t xml:space="preserve">Video Coding and Compression &amp; </w:t>
      </w:r>
      <w:r w:rsidR="007D32AB">
        <w:t>Video View interpolation</w:t>
      </w:r>
    </w:p>
    <w:p w14:paraId="6A511E64" w14:textId="33A565EF" w:rsidR="007D32AB" w:rsidRDefault="007D32AB" w:rsidP="007B53CA">
      <w:pPr>
        <w:pStyle w:val="ListParagraph"/>
        <w:numPr>
          <w:ilvl w:val="0"/>
          <w:numId w:val="4"/>
        </w:numPr>
      </w:pPr>
      <w:r>
        <w:t>Robot navigation (robot vision)</w:t>
      </w:r>
    </w:p>
    <w:p w14:paraId="1AE86BE8" w14:textId="09FFBA95" w:rsidR="007D32AB" w:rsidRDefault="007D32AB" w:rsidP="007B53CA">
      <w:pPr>
        <w:pStyle w:val="ListParagraph"/>
        <w:numPr>
          <w:ilvl w:val="0"/>
          <w:numId w:val="4"/>
        </w:numPr>
      </w:pPr>
      <w:r>
        <w:t>Laser Scanning models</w:t>
      </w:r>
    </w:p>
    <w:p w14:paraId="13B83B5E" w14:textId="14E35D65" w:rsidR="007D32AB" w:rsidRDefault="007D32AB" w:rsidP="007B53CA">
      <w:pPr>
        <w:pStyle w:val="ListParagraph"/>
        <w:numPr>
          <w:ilvl w:val="0"/>
          <w:numId w:val="4"/>
        </w:numPr>
      </w:pPr>
      <w:r>
        <w:t>Recovering 3D models (Computer Vision)</w:t>
      </w:r>
      <w:r w:rsidR="005900DD">
        <w:t xml:space="preserve"> &amp; Image-based Rendering</w:t>
      </w:r>
    </w:p>
    <w:p w14:paraId="0194BF16" w14:textId="1A950E80" w:rsidR="007D32AB" w:rsidRDefault="00334401" w:rsidP="007B53CA">
      <w:pPr>
        <w:pStyle w:val="ListParagraph"/>
        <w:numPr>
          <w:ilvl w:val="0"/>
          <w:numId w:val="4"/>
        </w:numPr>
      </w:pPr>
      <w:r>
        <w:t>Anaglyph from Mars Rover</w:t>
      </w:r>
    </w:p>
    <w:p w14:paraId="7E3B2ADC" w14:textId="580F828F" w:rsidR="00C25EB9" w:rsidRDefault="00C25EB9" w:rsidP="00C25EB9">
      <w:pPr>
        <w:pStyle w:val="Heading1"/>
      </w:pPr>
      <w:r>
        <w:lastRenderedPageBreak/>
        <w:t>Question 4</w:t>
      </w:r>
      <w:r w:rsidR="00B76E16">
        <w:t xml:space="preserve"> (attempt)</w:t>
      </w:r>
    </w:p>
    <w:p w14:paraId="73A717D6" w14:textId="079B41E7" w:rsidR="00140C43" w:rsidRDefault="00140C43" w:rsidP="00DB70C8">
      <w:pPr>
        <w:jc w:val="center"/>
      </w:pPr>
      <w:r>
        <w:t>Fundamental Matrix:</w:t>
      </w:r>
      <w:r>
        <w:br/>
      </w:r>
      <w:r w:rsidR="00DB70C8">
        <w:rPr>
          <w:noProof/>
        </w:rPr>
        <w:drawing>
          <wp:inline distT="0" distB="0" distL="0" distR="0" wp14:anchorId="6A3BEB18" wp14:editId="6D87055A">
            <wp:extent cx="4900133" cy="657225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9"/>
                    <a:stretch>
                      <a:fillRect/>
                    </a:stretch>
                  </pic:blipFill>
                  <pic:spPr>
                    <a:xfrm>
                      <a:off x="0" y="0"/>
                      <a:ext cx="4902544" cy="6575484"/>
                    </a:xfrm>
                    <a:prstGeom prst="rect">
                      <a:avLst/>
                    </a:prstGeom>
                  </pic:spPr>
                </pic:pic>
              </a:graphicData>
            </a:graphic>
          </wp:inline>
        </w:drawing>
      </w:r>
    </w:p>
    <w:p w14:paraId="4815E2E4" w14:textId="7D164904" w:rsidR="00E45948" w:rsidRPr="00140C43" w:rsidRDefault="00E45948" w:rsidP="00DB70C8">
      <w:pPr>
        <w:jc w:val="center"/>
      </w:pPr>
      <w:r>
        <w:t xml:space="preserve">Fig 1. Code </w:t>
      </w:r>
      <w:proofErr w:type="spellStart"/>
      <w:r>
        <w:t>Eight_Point</w:t>
      </w:r>
      <w:proofErr w:type="spellEnd"/>
    </w:p>
    <w:p w14:paraId="76451575" w14:textId="422F8CE2" w:rsidR="00C25EB9" w:rsidRDefault="00C25EB9" w:rsidP="00C25EB9">
      <w:r>
        <w:rPr>
          <w:noProof/>
        </w:rPr>
        <w:lastRenderedPageBreak/>
        <w:drawing>
          <wp:inline distT="0" distB="0" distL="0" distR="0" wp14:anchorId="353C8F72" wp14:editId="2BDB8BAD">
            <wp:extent cx="5943600" cy="4431665"/>
            <wp:effectExtent l="0" t="0" r="0" b="6985"/>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0"/>
                    <a:stretch>
                      <a:fillRect/>
                    </a:stretch>
                  </pic:blipFill>
                  <pic:spPr>
                    <a:xfrm>
                      <a:off x="0" y="0"/>
                      <a:ext cx="5943600" cy="4431665"/>
                    </a:xfrm>
                    <a:prstGeom prst="rect">
                      <a:avLst/>
                    </a:prstGeom>
                  </pic:spPr>
                </pic:pic>
              </a:graphicData>
            </a:graphic>
          </wp:inline>
        </w:drawing>
      </w:r>
    </w:p>
    <w:p w14:paraId="46CBE1AF" w14:textId="4F72B7FB" w:rsidR="00E45948" w:rsidRDefault="00E45948" w:rsidP="00E45948">
      <w:pPr>
        <w:jc w:val="center"/>
      </w:pPr>
      <w:r>
        <w:t xml:space="preserve">Fig 2. </w:t>
      </w:r>
      <w:proofErr w:type="spellStart"/>
      <w:r>
        <w:t>Epipole</w:t>
      </w:r>
      <w:proofErr w:type="spellEnd"/>
      <w:r>
        <w:t xml:space="preserve"> attempt 1 (using in-built)</w:t>
      </w:r>
    </w:p>
    <w:p w14:paraId="00510FAE" w14:textId="77777777" w:rsidR="00E45948" w:rsidRDefault="00E45948" w:rsidP="00E45948">
      <w:r>
        <w:t>I tried implementing the mouse click feature but I could only manage the red star output from two clicks.</w:t>
      </w:r>
    </w:p>
    <w:p w14:paraId="40D3381D" w14:textId="3BAF1EEC" w:rsidR="00E45948" w:rsidRDefault="00E45948" w:rsidP="00E45948">
      <w:r>
        <w:t xml:space="preserve">I resorted to using in-built functions to net </w:t>
      </w:r>
      <w:r>
        <w:t xml:space="preserve">the </w:t>
      </w:r>
      <w:proofErr w:type="spellStart"/>
      <w:r>
        <w:t>epipoles</w:t>
      </w:r>
      <w:proofErr w:type="spellEnd"/>
      <w:r>
        <w:t xml:space="preserve"> in this attempt as yellow dashed lines</w:t>
      </w:r>
      <w:r>
        <w:t>.</w:t>
      </w:r>
      <w:r>
        <w:t xml:space="preserve"> However, they don’t quite line up.</w:t>
      </w:r>
    </w:p>
    <w:p w14:paraId="164215F5" w14:textId="77777777" w:rsidR="00E45948" w:rsidRDefault="00E45948" w:rsidP="00C25EB9"/>
    <w:p w14:paraId="1B65E9DA" w14:textId="6534DF3D" w:rsidR="00190495" w:rsidRDefault="00190495" w:rsidP="00C25EB9">
      <w:r>
        <w:rPr>
          <w:noProof/>
        </w:rPr>
        <w:lastRenderedPageBreak/>
        <w:drawing>
          <wp:inline distT="0" distB="0" distL="0" distR="0" wp14:anchorId="38651275" wp14:editId="587650D2">
            <wp:extent cx="5943600" cy="4502785"/>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1"/>
                    <a:stretch>
                      <a:fillRect/>
                    </a:stretch>
                  </pic:blipFill>
                  <pic:spPr>
                    <a:xfrm>
                      <a:off x="0" y="0"/>
                      <a:ext cx="5943600" cy="4502785"/>
                    </a:xfrm>
                    <a:prstGeom prst="rect">
                      <a:avLst/>
                    </a:prstGeom>
                  </pic:spPr>
                </pic:pic>
              </a:graphicData>
            </a:graphic>
          </wp:inline>
        </w:drawing>
      </w:r>
    </w:p>
    <w:p w14:paraId="142870AE" w14:textId="16E25EEB" w:rsidR="00E45948" w:rsidRDefault="00E45948" w:rsidP="00E45948">
      <w:pPr>
        <w:jc w:val="center"/>
      </w:pPr>
      <w:r>
        <w:t>Fig 3. Attempting to correct the outliers.</w:t>
      </w:r>
    </w:p>
    <w:p w14:paraId="5131097A" w14:textId="1CB6B09E" w:rsidR="00E45948" w:rsidRDefault="00E45948" w:rsidP="00C25EB9">
      <w:r>
        <w:t>I tried to align the lines again to no avail.</w:t>
      </w:r>
    </w:p>
    <w:p w14:paraId="1A75627F" w14:textId="77777777" w:rsidR="00E45948" w:rsidRDefault="00E45948" w:rsidP="00C25EB9"/>
    <w:p w14:paraId="51F91A8B" w14:textId="1E3F9AD7" w:rsidR="00663E2F" w:rsidRDefault="00663E2F" w:rsidP="00C25EB9">
      <w:r>
        <w:rPr>
          <w:noProof/>
        </w:rPr>
        <w:drawing>
          <wp:inline distT="0" distB="0" distL="0" distR="0" wp14:anchorId="0923F364" wp14:editId="433CE92B">
            <wp:extent cx="2847975" cy="923925"/>
            <wp:effectExtent l="0" t="0" r="9525" b="9525"/>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2"/>
                    <a:stretch>
                      <a:fillRect/>
                    </a:stretch>
                  </pic:blipFill>
                  <pic:spPr>
                    <a:xfrm>
                      <a:off x="0" y="0"/>
                      <a:ext cx="2847975" cy="923925"/>
                    </a:xfrm>
                    <a:prstGeom prst="rect">
                      <a:avLst/>
                    </a:prstGeom>
                  </pic:spPr>
                </pic:pic>
              </a:graphicData>
            </a:graphic>
          </wp:inline>
        </w:drawing>
      </w:r>
    </w:p>
    <w:p w14:paraId="6E09BB72" w14:textId="22CE3AB5" w:rsidR="00663E2F" w:rsidRDefault="00E45948" w:rsidP="00C25EB9">
      <w:r>
        <w:t>Fundamental Matrix output</w:t>
      </w:r>
    </w:p>
    <w:p w14:paraId="52962BC9" w14:textId="71D35CC0" w:rsidR="00AE6AC8" w:rsidRDefault="00AE6AC8" w:rsidP="00C25EB9">
      <w:r>
        <w:rPr>
          <w:noProof/>
        </w:rPr>
        <w:lastRenderedPageBreak/>
        <w:drawing>
          <wp:inline distT="0" distB="0" distL="0" distR="0" wp14:anchorId="549A1661" wp14:editId="7E666D6B">
            <wp:extent cx="5943600" cy="4645660"/>
            <wp:effectExtent l="0" t="0" r="0" b="254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3"/>
                    <a:stretch>
                      <a:fillRect/>
                    </a:stretch>
                  </pic:blipFill>
                  <pic:spPr>
                    <a:xfrm>
                      <a:off x="0" y="0"/>
                      <a:ext cx="5943600" cy="4645660"/>
                    </a:xfrm>
                    <a:prstGeom prst="rect">
                      <a:avLst/>
                    </a:prstGeom>
                  </pic:spPr>
                </pic:pic>
              </a:graphicData>
            </a:graphic>
          </wp:inline>
        </w:drawing>
      </w:r>
    </w:p>
    <w:p w14:paraId="76422526" w14:textId="49C8FD6C" w:rsidR="00E45948" w:rsidRDefault="00E45948" w:rsidP="00E45948">
      <w:pPr>
        <w:jc w:val="center"/>
      </w:pPr>
      <w:r>
        <w:t>Fig 4. Two mouse clicks to generate a red point</w:t>
      </w:r>
    </w:p>
    <w:p w14:paraId="56E8C753" w14:textId="77777777" w:rsidR="00E45948" w:rsidRDefault="00E45948" w:rsidP="00C25EB9"/>
    <w:p w14:paraId="17E36130" w14:textId="72235573" w:rsidR="00190495" w:rsidRDefault="00190495" w:rsidP="00E45948">
      <w:pPr>
        <w:jc w:val="center"/>
      </w:pPr>
      <w:r>
        <w:rPr>
          <w:noProof/>
        </w:rPr>
        <w:lastRenderedPageBreak/>
        <w:drawing>
          <wp:inline distT="0" distB="0" distL="0" distR="0" wp14:anchorId="509205E7" wp14:editId="794CD7F8">
            <wp:extent cx="4867275" cy="7066909"/>
            <wp:effectExtent l="0" t="0" r="0" b="127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stretch>
                      <a:fillRect/>
                    </a:stretch>
                  </pic:blipFill>
                  <pic:spPr>
                    <a:xfrm>
                      <a:off x="0" y="0"/>
                      <a:ext cx="4872531" cy="7074540"/>
                    </a:xfrm>
                    <a:prstGeom prst="rect">
                      <a:avLst/>
                    </a:prstGeom>
                  </pic:spPr>
                </pic:pic>
              </a:graphicData>
            </a:graphic>
          </wp:inline>
        </w:drawing>
      </w:r>
    </w:p>
    <w:p w14:paraId="4E5E34A3" w14:textId="0F4D6244" w:rsidR="00E45948" w:rsidRDefault="00E45948" w:rsidP="00E45948">
      <w:pPr>
        <w:jc w:val="center"/>
      </w:pPr>
      <w:r>
        <w:t>Fig 5. SURF features attempt 2</w:t>
      </w:r>
    </w:p>
    <w:p w14:paraId="1401B824" w14:textId="7915914A" w:rsidR="001B1608" w:rsidRDefault="001B1608" w:rsidP="00C25EB9">
      <w:r>
        <w:rPr>
          <w:noProof/>
        </w:rPr>
        <w:lastRenderedPageBreak/>
        <w:drawing>
          <wp:inline distT="0" distB="0" distL="0" distR="0" wp14:anchorId="4B73B9D2" wp14:editId="28D6FFE9">
            <wp:extent cx="5943600" cy="4533265"/>
            <wp:effectExtent l="0" t="0" r="0" b="635"/>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15"/>
                    <a:stretch>
                      <a:fillRect/>
                    </a:stretch>
                  </pic:blipFill>
                  <pic:spPr>
                    <a:xfrm>
                      <a:off x="0" y="0"/>
                      <a:ext cx="5943600" cy="4533265"/>
                    </a:xfrm>
                    <a:prstGeom prst="rect">
                      <a:avLst/>
                    </a:prstGeom>
                  </pic:spPr>
                </pic:pic>
              </a:graphicData>
            </a:graphic>
          </wp:inline>
        </w:drawing>
      </w:r>
    </w:p>
    <w:p w14:paraId="494719AF" w14:textId="3F7CA1A2" w:rsidR="00E45948" w:rsidRDefault="00E45948" w:rsidP="00E45948">
      <w:pPr>
        <w:jc w:val="center"/>
      </w:pPr>
      <w:r>
        <w:t xml:space="preserve">Fig 6. </w:t>
      </w:r>
      <w:proofErr w:type="spellStart"/>
      <w:r>
        <w:t>Epipoles</w:t>
      </w:r>
      <w:proofErr w:type="spellEnd"/>
      <w:r>
        <w:t xml:space="preserve"> matching the correct features but not interactive</w:t>
      </w:r>
    </w:p>
    <w:p w14:paraId="19D81FF6" w14:textId="3CFE395E" w:rsidR="00407D59" w:rsidRDefault="00407D59" w:rsidP="00C25EB9"/>
    <w:p w14:paraId="7F3C0B96" w14:textId="5B3E5BA0" w:rsidR="00407D59" w:rsidRDefault="00407D59" w:rsidP="00E45948">
      <w:pPr>
        <w:jc w:val="center"/>
      </w:pPr>
      <w:r>
        <w:rPr>
          <w:noProof/>
        </w:rPr>
        <w:lastRenderedPageBreak/>
        <w:drawing>
          <wp:inline distT="0" distB="0" distL="0" distR="0" wp14:anchorId="024DEFA2" wp14:editId="05A82FE5">
            <wp:extent cx="5174147" cy="7019925"/>
            <wp:effectExtent l="0" t="0" r="7620" b="0"/>
            <wp:docPr id="7" name="Picture 7"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map&#10;&#10;Description automatically generated"/>
                    <pic:cNvPicPr/>
                  </pic:nvPicPr>
                  <pic:blipFill>
                    <a:blip r:embed="rId16"/>
                    <a:stretch>
                      <a:fillRect/>
                    </a:stretch>
                  </pic:blipFill>
                  <pic:spPr>
                    <a:xfrm>
                      <a:off x="0" y="0"/>
                      <a:ext cx="5175819" cy="7022194"/>
                    </a:xfrm>
                    <a:prstGeom prst="rect">
                      <a:avLst/>
                    </a:prstGeom>
                  </pic:spPr>
                </pic:pic>
              </a:graphicData>
            </a:graphic>
          </wp:inline>
        </w:drawing>
      </w:r>
    </w:p>
    <w:p w14:paraId="1468038B" w14:textId="45ABF4FB" w:rsidR="004E1464" w:rsidRDefault="004E1464" w:rsidP="00E45948">
      <w:pPr>
        <w:jc w:val="center"/>
      </w:pPr>
      <w:r>
        <w:t>Fig 7. Surf features</w:t>
      </w:r>
    </w:p>
    <w:p w14:paraId="30BDA8DF" w14:textId="1430FCE9" w:rsidR="00E45948" w:rsidRPr="00C25EB9" w:rsidRDefault="00E45948" w:rsidP="00E45948">
      <w:r>
        <w:t xml:space="preserve">SURF features highlighted the most prominent features of the images (green circles) </w:t>
      </w:r>
      <w:r>
        <w:t xml:space="preserve">so I could </w:t>
      </w:r>
      <w:r w:rsidR="004E1464">
        <w:t>set up for triangulation in 3D.</w:t>
      </w:r>
    </w:p>
    <w:p w14:paraId="17DA6767" w14:textId="77777777" w:rsidR="00E45948" w:rsidRDefault="00E45948" w:rsidP="00E45948">
      <w:pPr>
        <w:jc w:val="center"/>
      </w:pPr>
    </w:p>
    <w:p w14:paraId="205106CA" w14:textId="5F7E3D1C" w:rsidR="00E45948" w:rsidRDefault="00E45948" w:rsidP="00E45948">
      <w:pPr>
        <w:jc w:val="center"/>
      </w:pPr>
      <w:r>
        <w:rPr>
          <w:noProof/>
        </w:rPr>
        <w:lastRenderedPageBreak/>
        <w:drawing>
          <wp:inline distT="0" distB="0" distL="0" distR="0" wp14:anchorId="08FB5130" wp14:editId="2F88A757">
            <wp:extent cx="5000625" cy="6633842"/>
            <wp:effectExtent l="0" t="0" r="0" b="0"/>
            <wp:docPr id="6" name="Picture 6"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with low confidence"/>
                    <pic:cNvPicPr/>
                  </pic:nvPicPr>
                  <pic:blipFill>
                    <a:blip r:embed="rId17"/>
                    <a:stretch>
                      <a:fillRect/>
                    </a:stretch>
                  </pic:blipFill>
                  <pic:spPr>
                    <a:xfrm>
                      <a:off x="0" y="0"/>
                      <a:ext cx="5003586" cy="6637770"/>
                    </a:xfrm>
                    <a:prstGeom prst="rect">
                      <a:avLst/>
                    </a:prstGeom>
                  </pic:spPr>
                </pic:pic>
              </a:graphicData>
            </a:graphic>
          </wp:inline>
        </w:drawing>
      </w:r>
    </w:p>
    <w:p w14:paraId="2BF19556" w14:textId="0385E50E" w:rsidR="004E1464" w:rsidRDefault="004E1464" w:rsidP="00E45948">
      <w:pPr>
        <w:jc w:val="center"/>
      </w:pPr>
      <w:r>
        <w:t>Fig 8. 3D construction</w:t>
      </w:r>
    </w:p>
    <w:p w14:paraId="1CD0D9E8" w14:textId="15E4D316" w:rsidR="00633852" w:rsidRDefault="004E1464" w:rsidP="00E45948">
      <w:pPr>
        <w:jc w:val="center"/>
      </w:pPr>
      <w:r>
        <w:t>I tried aligned the</w:t>
      </w:r>
      <w:r w:rsidR="00633852">
        <w:t xml:space="preserve"> feature matches</w:t>
      </w:r>
      <w:r>
        <w:t xml:space="preserve"> together to net </w:t>
      </w:r>
      <w:r w:rsidR="00633852">
        <w:t>a 3D estimation. Not interactive though.</w:t>
      </w:r>
    </w:p>
    <w:p w14:paraId="0682C292" w14:textId="77777777" w:rsidR="00633852" w:rsidRDefault="00633852">
      <w:r>
        <w:br w:type="page"/>
      </w:r>
    </w:p>
    <w:p w14:paraId="27A59228" w14:textId="19D653BF" w:rsidR="004E1464" w:rsidRDefault="00633852" w:rsidP="002C3618">
      <w:r>
        <w:lastRenderedPageBreak/>
        <w:t>Discussion:</w:t>
      </w:r>
      <w:r w:rsidR="002C3618">
        <w:t xml:space="preserve"> The images above have corners, edges, smooth regions (roof and parking lot), textured regions (grass)</w:t>
      </w:r>
      <w:r w:rsidR="00C537DD">
        <w:t>, and occluded regions (behind the stadium).</w:t>
      </w:r>
    </w:p>
    <w:p w14:paraId="0CF38493" w14:textId="0D147158" w:rsidR="00C537DD" w:rsidRDefault="00C537DD" w:rsidP="002C3618">
      <w:r>
        <w:t xml:space="preserve">My vision system was partially successful in finding point matches (mainly in the second surf features attempt) yet fails to </w:t>
      </w:r>
      <w:r w:rsidR="00F45F63">
        <w:t xml:space="preserve">correctly highlight 8 correct prominent matches. It would also fail to fully detect occluded features due to the nature of 2D imagery and the computer not knowing the 3D structure like we humans would. We </w:t>
      </w:r>
      <w:r w:rsidR="00096EEE">
        <w:t>can “fill in” occluded space in our mind through a fairly accurate estimation. Machines don’t have that luxury.</w:t>
      </w:r>
    </w:p>
    <w:p w14:paraId="7A1DCFA3" w14:textId="77777777" w:rsidR="00096EEE" w:rsidRDefault="00096EEE" w:rsidP="002C3618"/>
    <w:p w14:paraId="5B688BD2" w14:textId="77777777" w:rsidR="00096EEE" w:rsidRDefault="00096EEE" w:rsidP="002C3618"/>
    <w:p w14:paraId="54C4777C" w14:textId="77777777" w:rsidR="00D07BB2" w:rsidRDefault="00D07BB2" w:rsidP="00C25EB9"/>
    <w:sectPr w:rsidR="00D07BB2" w:rsidSect="00DB70C8">
      <w:headerReference w:type="default" r:id="rId18"/>
      <w:pgSz w:w="12240" w:h="15840"/>
      <w:pgMar w:top="270" w:right="1440" w:bottom="90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1F3C6" w14:textId="77777777" w:rsidR="00571EA2" w:rsidRDefault="00571EA2" w:rsidP="000C2B0F">
      <w:pPr>
        <w:spacing w:after="0" w:line="240" w:lineRule="auto"/>
      </w:pPr>
      <w:r>
        <w:separator/>
      </w:r>
    </w:p>
  </w:endnote>
  <w:endnote w:type="continuationSeparator" w:id="0">
    <w:p w14:paraId="2F8BB786" w14:textId="77777777" w:rsidR="00571EA2" w:rsidRDefault="00571EA2" w:rsidP="000C2B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32E2BE" w14:textId="77777777" w:rsidR="00571EA2" w:rsidRDefault="00571EA2" w:rsidP="000C2B0F">
      <w:pPr>
        <w:spacing w:after="0" w:line="240" w:lineRule="auto"/>
      </w:pPr>
      <w:r>
        <w:separator/>
      </w:r>
    </w:p>
  </w:footnote>
  <w:footnote w:type="continuationSeparator" w:id="0">
    <w:p w14:paraId="54D08D6F" w14:textId="77777777" w:rsidR="00571EA2" w:rsidRDefault="00571EA2" w:rsidP="000C2B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B0A50" w14:textId="5C2EB86A" w:rsidR="000C2B0F" w:rsidRDefault="000C2B0F">
    <w:pPr>
      <w:pStyle w:val="Header"/>
    </w:pPr>
    <w:r>
      <w:t>Ismail Akram</w:t>
    </w:r>
  </w:p>
  <w:p w14:paraId="5F492EE9" w14:textId="2E1AE2F5" w:rsidR="000C2B0F" w:rsidRDefault="000C2B0F">
    <w:pPr>
      <w:pStyle w:val="Header"/>
    </w:pPr>
    <w:r>
      <w:t>8834</w:t>
    </w:r>
  </w:p>
  <w:p w14:paraId="7F678A73" w14:textId="381F6163" w:rsidR="000C2B0F" w:rsidRDefault="000C2B0F">
    <w:pPr>
      <w:pStyle w:val="Header"/>
    </w:pPr>
    <w:proofErr w:type="spellStart"/>
    <w:r>
      <w:t>CSc</w:t>
    </w:r>
    <w:proofErr w:type="spellEnd"/>
    <w:r>
      <w:t xml:space="preserve"> 471 Computer Vision</w:t>
    </w:r>
  </w:p>
  <w:p w14:paraId="2A5D6D8B" w14:textId="1A402D48" w:rsidR="000C2B0F" w:rsidRDefault="000C2B0F">
    <w:pPr>
      <w:pStyle w:val="Header"/>
    </w:pPr>
    <w:r>
      <w:t>Prof. Zhu</w:t>
    </w:r>
  </w:p>
  <w:p w14:paraId="09FE8280" w14:textId="77777777" w:rsidR="000C2B0F" w:rsidRDefault="000C2B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E6601"/>
    <w:multiLevelType w:val="hybridMultilevel"/>
    <w:tmpl w:val="75F0EEFA"/>
    <w:lvl w:ilvl="0" w:tplc="05841A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2652090"/>
    <w:multiLevelType w:val="hybridMultilevel"/>
    <w:tmpl w:val="890AB770"/>
    <w:lvl w:ilvl="0" w:tplc="F08E10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8F17042"/>
    <w:multiLevelType w:val="hybridMultilevel"/>
    <w:tmpl w:val="5D76E76C"/>
    <w:lvl w:ilvl="0" w:tplc="31E6BC40">
      <w:start w:val="1"/>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60E75BD6"/>
    <w:multiLevelType w:val="hybridMultilevel"/>
    <w:tmpl w:val="466C2658"/>
    <w:lvl w:ilvl="0" w:tplc="37E00E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29710384">
    <w:abstractNumId w:val="0"/>
  </w:num>
  <w:num w:numId="2" w16cid:durableId="1502815468">
    <w:abstractNumId w:val="2"/>
  </w:num>
  <w:num w:numId="3" w16cid:durableId="1066414045">
    <w:abstractNumId w:val="1"/>
  </w:num>
  <w:num w:numId="4" w16cid:durableId="11590367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EC0"/>
    <w:rsid w:val="00010EC8"/>
    <w:rsid w:val="00096EEE"/>
    <w:rsid w:val="000C2B0F"/>
    <w:rsid w:val="00133CFB"/>
    <w:rsid w:val="00140C43"/>
    <w:rsid w:val="00157465"/>
    <w:rsid w:val="00167F7F"/>
    <w:rsid w:val="00190495"/>
    <w:rsid w:val="001A60C7"/>
    <w:rsid w:val="001B1608"/>
    <w:rsid w:val="001D0426"/>
    <w:rsid w:val="001F5853"/>
    <w:rsid w:val="00216E53"/>
    <w:rsid w:val="00220E1C"/>
    <w:rsid w:val="002328C0"/>
    <w:rsid w:val="00262DA2"/>
    <w:rsid w:val="002C3618"/>
    <w:rsid w:val="00334401"/>
    <w:rsid w:val="00342FA9"/>
    <w:rsid w:val="00373B74"/>
    <w:rsid w:val="00380EC0"/>
    <w:rsid w:val="003835FE"/>
    <w:rsid w:val="003846A7"/>
    <w:rsid w:val="00407D59"/>
    <w:rsid w:val="00415E1C"/>
    <w:rsid w:val="00435ABD"/>
    <w:rsid w:val="0049561E"/>
    <w:rsid w:val="004D2FAC"/>
    <w:rsid w:val="004E1464"/>
    <w:rsid w:val="004F30BA"/>
    <w:rsid w:val="004F4D6D"/>
    <w:rsid w:val="004F57F3"/>
    <w:rsid w:val="005036E0"/>
    <w:rsid w:val="005221BB"/>
    <w:rsid w:val="005573DD"/>
    <w:rsid w:val="00571EA2"/>
    <w:rsid w:val="005900DD"/>
    <w:rsid w:val="005930B1"/>
    <w:rsid w:val="005B1660"/>
    <w:rsid w:val="005B3581"/>
    <w:rsid w:val="005D049F"/>
    <w:rsid w:val="00633852"/>
    <w:rsid w:val="00663E2F"/>
    <w:rsid w:val="00681C26"/>
    <w:rsid w:val="00681DFC"/>
    <w:rsid w:val="006D0B11"/>
    <w:rsid w:val="00750121"/>
    <w:rsid w:val="00754443"/>
    <w:rsid w:val="007B53CA"/>
    <w:rsid w:val="007C3DA4"/>
    <w:rsid w:val="007D32AB"/>
    <w:rsid w:val="008124FB"/>
    <w:rsid w:val="00820AB9"/>
    <w:rsid w:val="00822DE7"/>
    <w:rsid w:val="00825B61"/>
    <w:rsid w:val="0083080C"/>
    <w:rsid w:val="008369EB"/>
    <w:rsid w:val="00877BEE"/>
    <w:rsid w:val="008B4409"/>
    <w:rsid w:val="008B700A"/>
    <w:rsid w:val="008C2CA5"/>
    <w:rsid w:val="00927E6E"/>
    <w:rsid w:val="009D6229"/>
    <w:rsid w:val="009F7020"/>
    <w:rsid w:val="00AA16C1"/>
    <w:rsid w:val="00AC4774"/>
    <w:rsid w:val="00AC717E"/>
    <w:rsid w:val="00AE6AC8"/>
    <w:rsid w:val="00B76E16"/>
    <w:rsid w:val="00BF59C9"/>
    <w:rsid w:val="00C25EB9"/>
    <w:rsid w:val="00C2607C"/>
    <w:rsid w:val="00C537DD"/>
    <w:rsid w:val="00C7745E"/>
    <w:rsid w:val="00C92344"/>
    <w:rsid w:val="00D07BB2"/>
    <w:rsid w:val="00D17B5C"/>
    <w:rsid w:val="00D27876"/>
    <w:rsid w:val="00D62D19"/>
    <w:rsid w:val="00DA369E"/>
    <w:rsid w:val="00DB70C8"/>
    <w:rsid w:val="00E07BD9"/>
    <w:rsid w:val="00E45948"/>
    <w:rsid w:val="00EE1062"/>
    <w:rsid w:val="00EF6F61"/>
    <w:rsid w:val="00F020E4"/>
    <w:rsid w:val="00F10894"/>
    <w:rsid w:val="00F37625"/>
    <w:rsid w:val="00F45F63"/>
    <w:rsid w:val="00F63B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E7B92"/>
  <w15:chartTrackingRefBased/>
  <w15:docId w15:val="{A5334261-095A-4BF2-9408-24B4A2D303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36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5E1C"/>
    <w:pPr>
      <w:ind w:left="720"/>
      <w:contextualSpacing/>
    </w:pPr>
  </w:style>
  <w:style w:type="character" w:styleId="PlaceholderText">
    <w:name w:val="Placeholder Text"/>
    <w:basedOn w:val="DefaultParagraphFont"/>
    <w:uiPriority w:val="99"/>
    <w:semiHidden/>
    <w:rsid w:val="00681DFC"/>
    <w:rPr>
      <w:color w:val="808080"/>
    </w:rPr>
  </w:style>
  <w:style w:type="character" w:customStyle="1" w:styleId="Heading1Char">
    <w:name w:val="Heading 1 Char"/>
    <w:basedOn w:val="DefaultParagraphFont"/>
    <w:link w:val="Heading1"/>
    <w:uiPriority w:val="9"/>
    <w:rsid w:val="00DA369E"/>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C2B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2B0F"/>
  </w:style>
  <w:style w:type="paragraph" w:styleId="Footer">
    <w:name w:val="footer"/>
    <w:basedOn w:val="Normal"/>
    <w:link w:val="FooterChar"/>
    <w:uiPriority w:val="99"/>
    <w:unhideWhenUsed/>
    <w:rsid w:val="000C2B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2B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5809</TotalTime>
  <Pages>13</Pages>
  <Words>589</Words>
  <Characters>3360</Characters>
  <Application>Microsoft Office Word</Application>
  <DocSecurity>0</DocSecurity>
  <Lines>28</Lines>
  <Paragraphs>7</Paragraphs>
  <ScaleCrop>false</ScaleCrop>
  <Company/>
  <LinksUpToDate>false</LinksUpToDate>
  <CharactersWithSpaces>3942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AKRAM</dc:creator>
  <cp:keywords/>
  <dc:description/>
  <cp:lastModifiedBy>ISMAIL AKRAM</cp:lastModifiedBy>
  <cp:revision>86</cp:revision>
  <dcterms:created xsi:type="dcterms:W3CDTF">2022-04-29T18:22:00Z</dcterms:created>
  <dcterms:modified xsi:type="dcterms:W3CDTF">2022-05-05T17:10:00Z</dcterms:modified>
</cp:coreProperties>
</file>